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98392" w14:textId="77777777" w:rsidR="0004499F" w:rsidRDefault="009C096B">
      <w:pPr>
        <w:spacing w:after="0" w:line="260" w:lineRule="auto"/>
        <w:ind w:left="0" w:right="102" w:firstLine="0"/>
      </w:pPr>
      <w:r>
        <w:rPr>
          <w:noProof/>
        </w:rPr>
        <w:drawing>
          <wp:anchor distT="0" distB="0" distL="114300" distR="114300" simplePos="0" relativeHeight="251659264" behindDoc="0" locked="0" layoutInCell="1" allowOverlap="1" wp14:anchorId="012E43F8" wp14:editId="66F23B63">
            <wp:simplePos x="0" y="0"/>
            <wp:positionH relativeFrom="column">
              <wp:posOffset>5718810</wp:posOffset>
            </wp:positionH>
            <wp:positionV relativeFrom="paragraph">
              <wp:posOffset>185420</wp:posOffset>
            </wp:positionV>
            <wp:extent cx="953770" cy="34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rs Voi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3770" cy="342900"/>
                    </a:xfrm>
                    <a:prstGeom prst="rect">
                      <a:avLst/>
                    </a:prstGeom>
                  </pic:spPr>
                </pic:pic>
              </a:graphicData>
            </a:graphic>
            <wp14:sizeRelH relativeFrom="page">
              <wp14:pctWidth>0</wp14:pctWidth>
            </wp14:sizeRelH>
            <wp14:sizeRelV relativeFrom="page">
              <wp14:pctHeight>0</wp14:pctHeight>
            </wp14:sizeRelV>
          </wp:anchor>
        </w:drawing>
      </w:r>
      <w:r>
        <w:rPr>
          <w:b/>
          <w:noProof/>
          <w:sz w:val="40"/>
        </w:rPr>
        <w:drawing>
          <wp:anchor distT="0" distB="0" distL="114300" distR="114300" simplePos="0" relativeHeight="251658240" behindDoc="0" locked="0" layoutInCell="1" allowOverlap="1" wp14:anchorId="75DD2AF1" wp14:editId="40C54D05">
            <wp:simplePos x="0" y="0"/>
            <wp:positionH relativeFrom="column">
              <wp:posOffset>4777336</wp:posOffset>
            </wp:positionH>
            <wp:positionV relativeFrom="paragraph">
              <wp:posOffset>16554</wp:posOffset>
            </wp:positionV>
            <wp:extent cx="779818" cy="476110"/>
            <wp:effectExtent l="0" t="0" r="1270" b="635"/>
            <wp:wrapSquare wrapText="bothSides"/>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9"/>
                    <a:stretch>
                      <a:fillRect/>
                    </a:stretch>
                  </pic:blipFill>
                  <pic:spPr>
                    <a:xfrm>
                      <a:off x="0" y="0"/>
                      <a:ext cx="779818" cy="476110"/>
                    </a:xfrm>
                    <a:prstGeom prst="rect">
                      <a:avLst/>
                    </a:prstGeom>
                  </pic:spPr>
                </pic:pic>
              </a:graphicData>
            </a:graphic>
          </wp:anchor>
        </w:drawing>
      </w:r>
      <w:r w:rsidR="00AA62E2">
        <w:rPr>
          <w:b/>
          <w:sz w:val="40"/>
        </w:rPr>
        <w:t xml:space="preserve">Small Grants for Carers </w:t>
      </w:r>
      <w:proofErr w:type="gramStart"/>
      <w:r w:rsidR="00AA62E2">
        <w:rPr>
          <w:b/>
          <w:sz w:val="40"/>
        </w:rPr>
        <w:t xml:space="preserve">Groups </w:t>
      </w:r>
      <w:r w:rsidR="00AA62E2">
        <w:rPr>
          <w:sz w:val="40"/>
        </w:rPr>
        <w:t xml:space="preserve"> </w:t>
      </w:r>
      <w:r w:rsidR="00AA62E2">
        <w:rPr>
          <w:b/>
          <w:sz w:val="40"/>
        </w:rPr>
        <w:t>Guidance</w:t>
      </w:r>
      <w:proofErr w:type="gramEnd"/>
      <w:r w:rsidR="00AA62E2">
        <w:rPr>
          <w:b/>
          <w:sz w:val="40"/>
        </w:rPr>
        <w:t xml:space="preserve">  </w:t>
      </w:r>
    </w:p>
    <w:p w14:paraId="34197EE8" w14:textId="77777777" w:rsidR="0004499F" w:rsidRDefault="00AA62E2">
      <w:pPr>
        <w:spacing w:after="0" w:line="259" w:lineRule="auto"/>
        <w:ind w:left="14" w:right="0" w:firstLine="0"/>
      </w:pPr>
      <w:r>
        <w:t xml:space="preserve"> </w:t>
      </w:r>
    </w:p>
    <w:p w14:paraId="51264F4A" w14:textId="77777777" w:rsidR="0004499F" w:rsidRDefault="00AA62E2">
      <w:pPr>
        <w:ind w:left="9" w:right="93"/>
      </w:pPr>
      <w:r>
        <w:t xml:space="preserve">The purpose of the Small Grants for Carers Groups is to enable carers to set up and maintain carers groups that provide regular breaks from caring, opportunities for peer support and leisure activities for carers.  </w:t>
      </w:r>
    </w:p>
    <w:p w14:paraId="45BCAEE3" w14:textId="77777777" w:rsidR="0004499F" w:rsidRDefault="00AA62E2">
      <w:pPr>
        <w:spacing w:after="112" w:line="259" w:lineRule="auto"/>
        <w:ind w:left="14" w:right="0" w:firstLine="0"/>
      </w:pPr>
      <w:r>
        <w:t xml:space="preserve">  </w:t>
      </w:r>
    </w:p>
    <w:p w14:paraId="728E0E9B" w14:textId="6C0042D6" w:rsidR="0004499F" w:rsidRDefault="002C7A19">
      <w:pPr>
        <w:ind w:left="9" w:right="93"/>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23032EB" wp14:editId="4988697F">
                <wp:simplePos x="0" y="0"/>
                <wp:positionH relativeFrom="column">
                  <wp:posOffset>61595</wp:posOffset>
                </wp:positionH>
                <wp:positionV relativeFrom="paragraph">
                  <wp:posOffset>511175</wp:posOffset>
                </wp:positionV>
                <wp:extent cx="6445885" cy="8255"/>
                <wp:effectExtent l="0" t="0" r="0" b="0"/>
                <wp:wrapTight wrapText="bothSides">
                  <wp:wrapPolygon edited="0">
                    <wp:start x="0" y="0"/>
                    <wp:lineTo x="0" y="21600"/>
                    <wp:lineTo x="21600" y="21600"/>
                    <wp:lineTo x="21600" y="0"/>
                  </wp:wrapPolygon>
                </wp:wrapTight>
                <wp:docPr id="2418" name="Group 2418"/>
                <wp:cNvGraphicFramePr/>
                <a:graphic xmlns:a="http://schemas.openxmlformats.org/drawingml/2006/main">
                  <a:graphicData uri="http://schemas.microsoft.com/office/word/2010/wordprocessingGroup">
                    <wpg:wgp>
                      <wpg:cNvGrpSpPr/>
                      <wpg:grpSpPr>
                        <a:xfrm>
                          <a:off x="0" y="0"/>
                          <a:ext cx="6445885" cy="8255"/>
                          <a:chOff x="0" y="0"/>
                          <a:chExt cx="6445885" cy="8509"/>
                        </a:xfrm>
                      </wpg:grpSpPr>
                      <wps:wsp>
                        <wps:cNvPr id="3335" name="Shape 3335"/>
                        <wps:cNvSpPr/>
                        <wps:spPr>
                          <a:xfrm>
                            <a:off x="0" y="0"/>
                            <a:ext cx="6445885" cy="9144"/>
                          </a:xfrm>
                          <a:custGeom>
                            <a:avLst/>
                            <a:gdLst/>
                            <a:ahLst/>
                            <a:cxnLst/>
                            <a:rect l="0" t="0" r="0" b="0"/>
                            <a:pathLst>
                              <a:path w="6445885" h="9144">
                                <a:moveTo>
                                  <a:pt x="0" y="0"/>
                                </a:moveTo>
                                <a:lnTo>
                                  <a:pt x="6445885" y="0"/>
                                </a:lnTo>
                                <a:lnTo>
                                  <a:pt x="6445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D2AD8B" id="Group 2418" o:spid="_x0000_s1026" style="position:absolute;margin-left:4.85pt;margin-top:40.25pt;width:507.55pt;height:.65pt;z-index:-251655168" coordsize="644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">
                <v:shape id="Shape 3335" o:spid="_x0000_s1027" style="position:absolute;width:64458;height:91;visibility:visible;mso-wrap-style:square;v-text-anchor:top" coordsize="64458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" path="m,l6445885,r,9144l,9144,,e" fillcolor="black" stroked="f" strokeweight="0">
                  <v:stroke miterlimit="83231f" joinstyle="miter"/>
                  <v:path arrowok="t" textboxrect="0,0,6445885,9144"/>
                </v:shape>
                <w10:wrap type="tight"/>
              </v:group>
            </w:pict>
          </mc:Fallback>
        </mc:AlternateContent>
      </w:r>
      <w:r w:rsidR="00AA62E2">
        <w:t xml:space="preserve">A carer is anyone who cares, unpaid, for a friend or family member who due to illness, disability, frailty, a mental health problem or an addiction cannot cope without their support.  </w:t>
      </w:r>
    </w:p>
    <w:p w14:paraId="7C788174" w14:textId="402305C6" w:rsidR="0004499F" w:rsidRDefault="00AA62E2" w:rsidP="002C7A19">
      <w:pPr>
        <w:spacing w:after="48" w:line="259" w:lineRule="auto"/>
        <w:ind w:right="0" w:firstLine="0"/>
      </w:pPr>
      <w:r>
        <w:t xml:space="preserve"> </w:t>
      </w:r>
    </w:p>
    <w:p w14:paraId="360B281E" w14:textId="77777777" w:rsidR="0004499F" w:rsidRDefault="00AA62E2">
      <w:pPr>
        <w:pStyle w:val="Heading1"/>
        <w:ind w:left="9"/>
      </w:pPr>
      <w:r>
        <w:t>Grants and Support for Carers Groups</w:t>
      </w:r>
      <w:r>
        <w:rPr>
          <w:u w:val="none"/>
        </w:rPr>
        <w:t xml:space="preserve">  </w:t>
      </w:r>
    </w:p>
    <w:p w14:paraId="650ECCCE" w14:textId="77777777" w:rsidR="0004499F" w:rsidRDefault="00AA62E2">
      <w:pPr>
        <w:spacing w:after="112" w:line="259" w:lineRule="auto"/>
        <w:ind w:left="14" w:right="0" w:firstLine="0"/>
      </w:pPr>
      <w:r>
        <w:t xml:space="preserve">  </w:t>
      </w:r>
    </w:p>
    <w:p w14:paraId="03D3E6BD" w14:textId="77777777" w:rsidR="0004499F" w:rsidRDefault="00AA62E2">
      <w:pPr>
        <w:ind w:left="9" w:right="93"/>
      </w:pPr>
      <w:r>
        <w:t xml:space="preserve">Small Grants for Carers Groups are administered by Carers </w:t>
      </w:r>
      <w:r w:rsidR="00034114">
        <w:t xml:space="preserve">Voice </w:t>
      </w:r>
      <w:r>
        <w:t>Norfolk</w:t>
      </w:r>
      <w:r w:rsidR="00034114">
        <w:t xml:space="preserve"> and Waveney</w:t>
      </w:r>
      <w:r>
        <w:t xml:space="preserve"> as part of Carers Matter Norfolk. Carers Matter Norfolk is a county-wide service that supports unpaid carers aged 16+ caring for someone aged 18+. Funded by Norfolk County Council and NHS Clinical Commissioning Group Partners, Carers Matter Norfolk is led and shaped by carers, empowering and enabling them to improve their lives.  </w:t>
      </w:r>
    </w:p>
    <w:p w14:paraId="73478359" w14:textId="77777777" w:rsidR="0004499F" w:rsidRDefault="00AA62E2">
      <w:pPr>
        <w:spacing w:after="113" w:line="259" w:lineRule="auto"/>
        <w:ind w:left="14" w:right="0" w:firstLine="0"/>
      </w:pPr>
      <w:r>
        <w:t xml:space="preserve">  </w:t>
      </w:r>
    </w:p>
    <w:p w14:paraId="1986F15C" w14:textId="77777777" w:rsidR="0004499F" w:rsidRDefault="00AA62E2">
      <w:pPr>
        <w:spacing w:after="59"/>
        <w:ind w:left="9" w:right="93"/>
      </w:pPr>
      <w:r>
        <w:t xml:space="preserve">Small Grants for Groups funding consists of £30k per annum – this will be distributed to Carers Groups across </w:t>
      </w:r>
      <w:r w:rsidRPr="00034114">
        <w:rPr>
          <w:b/>
        </w:rPr>
        <w:t>Norfolk</w:t>
      </w:r>
      <w:r w:rsidR="00034114" w:rsidRPr="00034114">
        <w:rPr>
          <w:b/>
        </w:rPr>
        <w:t xml:space="preserve"> only</w:t>
      </w:r>
      <w:r>
        <w:t>, of which approximately 140 have been identified.</w:t>
      </w:r>
      <w:r>
        <w:rPr>
          <w:b/>
        </w:rPr>
        <w:t xml:space="preserve"> </w:t>
      </w:r>
      <w:r>
        <w:t xml:space="preserve">Grants are applied for and awarded on an annual basis and will be divided across quarterly application rounds. Small Grants for Carers Groups should be seen as a contribution towards running a Carers </w:t>
      </w:r>
      <w:proofErr w:type="gramStart"/>
      <w:r>
        <w:t>Group, and</w:t>
      </w:r>
      <w:proofErr w:type="gramEnd"/>
      <w:r>
        <w:t xml:space="preserve"> may not cover all associated costs.  </w:t>
      </w:r>
    </w:p>
    <w:p w14:paraId="68E60BFE" w14:textId="77777777" w:rsidR="0004499F" w:rsidRDefault="00AA62E2">
      <w:pPr>
        <w:spacing w:after="112" w:line="259" w:lineRule="auto"/>
        <w:ind w:left="14" w:right="0" w:firstLine="0"/>
      </w:pPr>
      <w:r>
        <w:t xml:space="preserve">  </w:t>
      </w:r>
    </w:p>
    <w:p w14:paraId="5C670A9B" w14:textId="2AAFD309" w:rsidR="0004499F" w:rsidRDefault="00AA62E2">
      <w:pPr>
        <w:ind w:left="9" w:right="93"/>
      </w:pPr>
      <w:r>
        <w:t xml:space="preserve">The outcome of all grant applications will be decided on by a panel of carers and allocation will be based on need and actual costs incurred. In order to avoid double funding and ensure funding is allocated based on greatest need, groups are required to disclose any funding received from other sources, as well as whether their members contribute financially. This could include funding in kind, i.e. provision of a free meeting room. </w:t>
      </w:r>
    </w:p>
    <w:p w14:paraId="780EB565" w14:textId="77777777" w:rsidR="0004499F" w:rsidRDefault="00AA62E2">
      <w:pPr>
        <w:spacing w:after="0" w:line="259" w:lineRule="auto"/>
        <w:ind w:left="0" w:right="0" w:firstLine="0"/>
      </w:pPr>
      <w:r>
        <w:t xml:space="preserve"> </w:t>
      </w:r>
    </w:p>
    <w:p w14:paraId="6751E2C5" w14:textId="77777777" w:rsidR="0004499F" w:rsidRDefault="00AA62E2">
      <w:pPr>
        <w:ind w:left="9" w:right="93"/>
      </w:pPr>
      <w:r>
        <w:t xml:space="preserve">In the event available funding is oversubscribed, applications will be prioritised as follows:  </w:t>
      </w:r>
    </w:p>
    <w:p w14:paraId="4B757BCE" w14:textId="77777777" w:rsidR="0004499F" w:rsidRDefault="00AA62E2">
      <w:pPr>
        <w:spacing w:after="128" w:line="259" w:lineRule="auto"/>
        <w:ind w:left="14" w:right="0" w:firstLine="0"/>
      </w:pPr>
      <w:r>
        <w:t xml:space="preserve">  </w:t>
      </w:r>
    </w:p>
    <w:p w14:paraId="751B5850" w14:textId="77777777" w:rsidR="0004499F" w:rsidRDefault="00AA62E2">
      <w:pPr>
        <w:numPr>
          <w:ilvl w:val="0"/>
          <w:numId w:val="1"/>
        </w:numPr>
        <w:ind w:right="93" w:hanging="360"/>
      </w:pPr>
      <w:r>
        <w:t xml:space="preserve">Volunteer facilitated Carers Groups  </w:t>
      </w:r>
    </w:p>
    <w:p w14:paraId="3517E408" w14:textId="77777777" w:rsidR="0004499F" w:rsidRDefault="00AA62E2">
      <w:pPr>
        <w:numPr>
          <w:ilvl w:val="0"/>
          <w:numId w:val="1"/>
        </w:numPr>
        <w:ind w:right="93" w:hanging="360"/>
      </w:pPr>
      <w:r>
        <w:t xml:space="preserve">Carers Groups with attached organisational support  </w:t>
      </w:r>
    </w:p>
    <w:p w14:paraId="7093E131" w14:textId="77777777" w:rsidR="0004499F" w:rsidRDefault="00AA62E2">
      <w:pPr>
        <w:numPr>
          <w:ilvl w:val="0"/>
          <w:numId w:val="1"/>
        </w:numPr>
        <w:ind w:right="93" w:hanging="360"/>
      </w:pPr>
      <w:r>
        <w:t xml:space="preserve">Top Up Grants (awarded to groups with existing grants who have identified additional funding need)  </w:t>
      </w:r>
    </w:p>
    <w:p w14:paraId="74331048" w14:textId="77777777" w:rsidR="0004499F" w:rsidRDefault="00AA62E2">
      <w:pPr>
        <w:spacing w:after="115" w:line="259" w:lineRule="auto"/>
        <w:ind w:left="14" w:right="0" w:firstLine="0"/>
      </w:pPr>
      <w:r>
        <w:t xml:space="preserve">  </w:t>
      </w:r>
    </w:p>
    <w:p w14:paraId="6604812E" w14:textId="77777777" w:rsidR="0004499F" w:rsidRDefault="00AA62E2">
      <w:pPr>
        <w:spacing w:after="122"/>
        <w:ind w:left="9" w:right="93"/>
      </w:pPr>
      <w:r>
        <w:t xml:space="preserve">We will also look closely at the value for money your grant request represents by dividing the overall amount asked for by the number of carers it will benefit. We may not be able to fund full amounts where significant sums are being asked for a small group. </w:t>
      </w:r>
    </w:p>
    <w:p w14:paraId="55DCB89F" w14:textId="77777777" w:rsidR="0004499F" w:rsidRDefault="00AA62E2">
      <w:pPr>
        <w:spacing w:after="112" w:line="259" w:lineRule="auto"/>
        <w:ind w:left="14" w:right="0" w:firstLine="0"/>
      </w:pPr>
      <w:r>
        <w:t xml:space="preserve"> </w:t>
      </w:r>
    </w:p>
    <w:p w14:paraId="0FA38FB8" w14:textId="6537C67D" w:rsidR="0004499F" w:rsidRDefault="00AA62E2">
      <w:pPr>
        <w:ind w:left="9" w:right="93"/>
      </w:pPr>
      <w:r>
        <w:t xml:space="preserve">Funding deadlines will be advertised on the website and social media or available by contacting Carers Matter Advice Line: 0800 0831 148 / </w:t>
      </w:r>
      <w:r>
        <w:rPr>
          <w:color w:val="0563C1"/>
          <w:u w:val="single" w:color="0563C1"/>
        </w:rPr>
        <w:t>info@carersmatternorfolk.org</w:t>
      </w:r>
      <w:r>
        <w:t xml:space="preserve">  </w:t>
      </w:r>
    </w:p>
    <w:p w14:paraId="27C68FB0" w14:textId="6ADC2A7C" w:rsidR="000018B3" w:rsidRDefault="0055588D">
      <w:pPr>
        <w:ind w:left="9" w:right="93"/>
      </w:pPr>
      <w:r>
        <w:rPr>
          <w:rFonts w:ascii="Calibri" w:eastAsia="Calibri" w:hAnsi="Calibri" w:cs="Calibri"/>
          <w:noProof/>
          <w:sz w:val="22"/>
        </w:rPr>
        <mc:AlternateContent>
          <mc:Choice Requires="wpg">
            <w:drawing>
              <wp:inline distT="0" distB="0" distL="0" distR="0" wp14:anchorId="1B56B695" wp14:editId="68A73C61">
                <wp:extent cx="6408420" cy="7620"/>
                <wp:effectExtent l="0" t="0" r="0" b="0"/>
                <wp:docPr id="2419" name="Group 2419"/>
                <wp:cNvGraphicFramePr/>
                <a:graphic xmlns:a="http://schemas.openxmlformats.org/drawingml/2006/main">
                  <a:graphicData uri="http://schemas.microsoft.com/office/word/2010/wordprocessingGroup">
                    <wpg:wgp>
                      <wpg:cNvGrpSpPr/>
                      <wpg:grpSpPr>
                        <a:xfrm>
                          <a:off x="0" y="0"/>
                          <a:ext cx="6408420" cy="7620"/>
                          <a:chOff x="0" y="0"/>
                          <a:chExt cx="6408420" cy="7620"/>
                        </a:xfrm>
                      </wpg:grpSpPr>
                      <wps:wsp>
                        <wps:cNvPr id="3336" name="Shape 3336"/>
                        <wps:cNvSpPr/>
                        <wps:spPr>
                          <a:xfrm>
                            <a:off x="0" y="0"/>
                            <a:ext cx="6408420" cy="9144"/>
                          </a:xfrm>
                          <a:custGeom>
                            <a:avLst/>
                            <a:gdLst/>
                            <a:ahLst/>
                            <a:cxnLst/>
                            <a:rect l="0" t="0" r="0" b="0"/>
                            <a:pathLst>
                              <a:path w="6408420" h="9144">
                                <a:moveTo>
                                  <a:pt x="0" y="0"/>
                                </a:moveTo>
                                <a:lnTo>
                                  <a:pt x="6408420" y="0"/>
                                </a:lnTo>
                                <a:lnTo>
                                  <a:pt x="6408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879F99" id="Group 2419" o:spid="_x0000_s1026" style="width:504.6pt;height:.6pt;mso-position-horizontal-relative:char;mso-position-vertical-relative:line" coordsize="640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">
                <v:shape id="Shape 3336" o:spid="_x0000_s1027" style="position:absolute;width:64084;height:91;visibility:visible;mso-wrap-style:square;v-text-anchor:top" coordsize="6408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" path="m,l6408420,r,9144l,9144,,e" fillcolor="black" stroked="f" strokeweight="0">
                  <v:stroke miterlimit="83231f" joinstyle="miter"/>
                  <v:path arrowok="t" textboxrect="0,0,6408420,9144"/>
                </v:shape>
                <w10:anchorlock/>
              </v:group>
            </w:pict>
          </mc:Fallback>
        </mc:AlternateContent>
      </w:r>
    </w:p>
    <w:p w14:paraId="4E0083F9" w14:textId="77777777" w:rsidR="000018B3" w:rsidRDefault="000018B3">
      <w:pPr>
        <w:ind w:left="9" w:right="93"/>
      </w:pPr>
    </w:p>
    <w:p w14:paraId="10CD4529" w14:textId="3BEADB5C" w:rsidR="0004499F" w:rsidRDefault="00AA62E2">
      <w:pPr>
        <w:spacing w:after="48" w:line="259" w:lineRule="auto"/>
        <w:ind w:left="14" w:right="0" w:firstLine="0"/>
      </w:pPr>
      <w:r>
        <w:t xml:space="preserve"> </w:t>
      </w:r>
    </w:p>
    <w:p w14:paraId="2DE2FC07" w14:textId="3EA7192E" w:rsidR="0004499F" w:rsidRDefault="0004499F">
      <w:pPr>
        <w:spacing w:after="0" w:line="259" w:lineRule="auto"/>
        <w:ind w:left="-1" w:right="43" w:firstLine="0"/>
        <w:jc w:val="right"/>
      </w:pPr>
    </w:p>
    <w:p w14:paraId="77EB72FA" w14:textId="77777777" w:rsidR="0004499F" w:rsidRDefault="00AA62E2">
      <w:pPr>
        <w:pStyle w:val="Heading1"/>
        <w:ind w:left="9"/>
      </w:pPr>
      <w:r>
        <w:lastRenderedPageBreak/>
        <w:t>Eligibility Criteria</w:t>
      </w:r>
      <w:r>
        <w:rPr>
          <w:u w:val="none"/>
        </w:rPr>
        <w:t xml:space="preserve">  </w:t>
      </w:r>
    </w:p>
    <w:p w14:paraId="7E33A289" w14:textId="007CFCD0" w:rsidR="005D1D6C" w:rsidRPr="005D1D6C" w:rsidRDefault="00AA62E2" w:rsidP="005D1D6C">
      <w:pPr>
        <w:spacing w:after="113" w:line="259" w:lineRule="auto"/>
        <w:ind w:left="14" w:right="0" w:firstLine="0"/>
      </w:pPr>
      <w:r>
        <w:t xml:space="preserve">  </w:t>
      </w:r>
    </w:p>
    <w:p w14:paraId="1DEF504B" w14:textId="55FB7407" w:rsidR="005D1D6C" w:rsidRDefault="005D1D6C" w:rsidP="005D1D6C">
      <w:pPr>
        <w:rPr>
          <w:szCs w:val="24"/>
        </w:rPr>
      </w:pPr>
      <w:r w:rsidRPr="00BD55D8">
        <w:rPr>
          <w:szCs w:val="24"/>
        </w:rPr>
        <w:t>A group must meet all the criteria below to be eligible for a grant:</w:t>
      </w:r>
    </w:p>
    <w:p w14:paraId="2A9F20CA" w14:textId="77777777" w:rsidR="005D1D6C" w:rsidRPr="00BD55D8" w:rsidRDefault="005D1D6C" w:rsidP="005D1D6C">
      <w:pPr>
        <w:rPr>
          <w:szCs w:val="24"/>
        </w:rPr>
      </w:pPr>
    </w:p>
    <w:p w14:paraId="00E7FDBB" w14:textId="6EA30E20" w:rsidR="005D1D6C" w:rsidRDefault="005D1D6C" w:rsidP="005D1D6C">
      <w:pPr>
        <w:pStyle w:val="ListParagraph"/>
        <w:numPr>
          <w:ilvl w:val="0"/>
          <w:numId w:val="4"/>
        </w:numPr>
        <w:rPr>
          <w:rFonts w:ascii="Arial" w:hAnsi="Arial" w:cs="Arial"/>
          <w:sz w:val="24"/>
          <w:szCs w:val="24"/>
        </w:rPr>
      </w:pPr>
      <w:r w:rsidRPr="00BD55D8">
        <w:rPr>
          <w:rFonts w:ascii="Arial" w:hAnsi="Arial" w:cs="Arial"/>
          <w:sz w:val="24"/>
          <w:szCs w:val="24"/>
        </w:rPr>
        <w:t xml:space="preserve"> Consist of carers aged 16 and over who are living in Norfolk and caring for people over 18. (The group may include carers from neighbouring counties; however, </w:t>
      </w:r>
      <w:proofErr w:type="gramStart"/>
      <w:r w:rsidRPr="00BD55D8">
        <w:rPr>
          <w:rFonts w:ascii="Arial" w:hAnsi="Arial" w:cs="Arial"/>
          <w:sz w:val="24"/>
          <w:szCs w:val="24"/>
        </w:rPr>
        <w:t>the majority of</w:t>
      </w:r>
      <w:proofErr w:type="gramEnd"/>
      <w:r w:rsidRPr="00BD55D8">
        <w:rPr>
          <w:rFonts w:ascii="Arial" w:hAnsi="Arial" w:cs="Arial"/>
          <w:sz w:val="24"/>
          <w:szCs w:val="24"/>
        </w:rPr>
        <w:t xml:space="preserve"> carers </w:t>
      </w:r>
      <w:r>
        <w:rPr>
          <w:rFonts w:ascii="Arial" w:hAnsi="Arial" w:cs="Arial"/>
          <w:sz w:val="24"/>
          <w:szCs w:val="24"/>
        </w:rPr>
        <w:t xml:space="preserve">must </w:t>
      </w:r>
      <w:r w:rsidRPr="00BD55D8">
        <w:rPr>
          <w:rFonts w:ascii="Arial" w:hAnsi="Arial" w:cs="Arial"/>
          <w:sz w:val="24"/>
          <w:szCs w:val="24"/>
        </w:rPr>
        <w:t>be from Norfolk.</w:t>
      </w:r>
      <w:r w:rsidR="00F03CD8">
        <w:rPr>
          <w:rFonts w:ascii="Arial" w:hAnsi="Arial" w:cs="Arial"/>
          <w:sz w:val="24"/>
          <w:szCs w:val="24"/>
        </w:rPr>
        <w:t>)</w:t>
      </w:r>
    </w:p>
    <w:p w14:paraId="5EFD900D" w14:textId="77777777" w:rsidR="005D1D6C" w:rsidRPr="00BD55D8" w:rsidRDefault="005D1D6C" w:rsidP="005D1D6C">
      <w:pPr>
        <w:pStyle w:val="ListParagraph"/>
        <w:rPr>
          <w:rFonts w:ascii="Arial" w:hAnsi="Arial" w:cs="Arial"/>
          <w:sz w:val="24"/>
          <w:szCs w:val="24"/>
        </w:rPr>
      </w:pPr>
    </w:p>
    <w:p w14:paraId="408C2781" w14:textId="77777777" w:rsidR="005D1D6C" w:rsidRDefault="005D1D6C" w:rsidP="005D1D6C">
      <w:pPr>
        <w:pStyle w:val="ListParagraph"/>
        <w:numPr>
          <w:ilvl w:val="0"/>
          <w:numId w:val="4"/>
        </w:numPr>
        <w:rPr>
          <w:rFonts w:ascii="Arial" w:hAnsi="Arial" w:cs="Arial"/>
          <w:sz w:val="24"/>
          <w:szCs w:val="24"/>
        </w:rPr>
      </w:pPr>
      <w:r w:rsidRPr="00BD55D8">
        <w:rPr>
          <w:rFonts w:ascii="Arial" w:hAnsi="Arial" w:cs="Arial"/>
          <w:sz w:val="24"/>
          <w:szCs w:val="24"/>
        </w:rPr>
        <w:t>Consist of at least 4 people who are carers over the age of 16. At least 50% of regular attendees must be over 16.</w:t>
      </w:r>
    </w:p>
    <w:p w14:paraId="5BD44A91" w14:textId="77777777" w:rsidR="005D1D6C" w:rsidRPr="00BD55D8" w:rsidRDefault="005D1D6C" w:rsidP="005D1D6C">
      <w:pPr>
        <w:pStyle w:val="ListParagraph"/>
        <w:rPr>
          <w:rFonts w:ascii="Arial" w:hAnsi="Arial" w:cs="Arial"/>
          <w:sz w:val="24"/>
          <w:szCs w:val="24"/>
        </w:rPr>
      </w:pPr>
    </w:p>
    <w:p w14:paraId="7A3D7A2F" w14:textId="77777777" w:rsidR="005D1D6C" w:rsidRPr="00394392" w:rsidRDefault="005D1D6C" w:rsidP="005D1D6C">
      <w:pPr>
        <w:pStyle w:val="ListParagraph"/>
        <w:numPr>
          <w:ilvl w:val="0"/>
          <w:numId w:val="4"/>
        </w:numPr>
        <w:rPr>
          <w:rFonts w:ascii="Arial" w:hAnsi="Arial" w:cs="Arial"/>
          <w:sz w:val="24"/>
          <w:szCs w:val="24"/>
        </w:rPr>
      </w:pPr>
      <w:r w:rsidRPr="00BD55D8">
        <w:rPr>
          <w:rFonts w:ascii="Arial" w:hAnsi="Arial" w:cs="Arial"/>
          <w:sz w:val="24"/>
          <w:szCs w:val="24"/>
        </w:rPr>
        <w:t>If the group is a mixture of carers, cared for and ex care</w:t>
      </w:r>
      <w:r>
        <w:rPr>
          <w:rFonts w:ascii="Arial" w:hAnsi="Arial" w:cs="Arial"/>
          <w:sz w:val="24"/>
          <w:szCs w:val="24"/>
        </w:rPr>
        <w:t>r</w:t>
      </w:r>
      <w:r w:rsidRPr="00BD55D8">
        <w:rPr>
          <w:rFonts w:ascii="Arial" w:hAnsi="Arial" w:cs="Arial"/>
          <w:sz w:val="24"/>
          <w:szCs w:val="24"/>
        </w:rPr>
        <w:t xml:space="preserve">s, at least 50% of regular attendees </w:t>
      </w:r>
      <w:r>
        <w:rPr>
          <w:rFonts w:ascii="Arial" w:hAnsi="Arial" w:cs="Arial"/>
          <w:sz w:val="24"/>
          <w:szCs w:val="24"/>
        </w:rPr>
        <w:t xml:space="preserve">must </w:t>
      </w:r>
      <w:r w:rsidRPr="00BD55D8">
        <w:rPr>
          <w:rFonts w:ascii="Arial" w:hAnsi="Arial" w:cs="Arial"/>
          <w:sz w:val="24"/>
          <w:szCs w:val="24"/>
        </w:rPr>
        <w:t>be people who are currently caring.</w:t>
      </w:r>
    </w:p>
    <w:p w14:paraId="2385514A" w14:textId="77777777" w:rsidR="005D1D6C" w:rsidRPr="00BD55D8" w:rsidRDefault="005D1D6C" w:rsidP="005D1D6C">
      <w:pPr>
        <w:pStyle w:val="ListParagraph"/>
        <w:rPr>
          <w:rFonts w:ascii="Arial" w:hAnsi="Arial" w:cs="Arial"/>
          <w:sz w:val="24"/>
          <w:szCs w:val="24"/>
        </w:rPr>
      </w:pPr>
    </w:p>
    <w:p w14:paraId="4C8C533B" w14:textId="77777777" w:rsidR="005D1D6C" w:rsidRDefault="005D1D6C" w:rsidP="005D1D6C">
      <w:pPr>
        <w:pStyle w:val="ListParagraph"/>
        <w:numPr>
          <w:ilvl w:val="0"/>
          <w:numId w:val="4"/>
        </w:numPr>
        <w:rPr>
          <w:rFonts w:ascii="Arial" w:hAnsi="Arial" w:cs="Arial"/>
          <w:sz w:val="24"/>
          <w:szCs w:val="24"/>
        </w:rPr>
      </w:pPr>
      <w:proofErr w:type="gramStart"/>
      <w:r w:rsidRPr="00BD55D8">
        <w:rPr>
          <w:rFonts w:ascii="Arial" w:hAnsi="Arial" w:cs="Arial"/>
          <w:sz w:val="24"/>
          <w:szCs w:val="24"/>
        </w:rPr>
        <w:t>Meet together</w:t>
      </w:r>
      <w:proofErr w:type="gramEnd"/>
      <w:r w:rsidRPr="00BD55D8">
        <w:rPr>
          <w:rFonts w:ascii="Arial" w:hAnsi="Arial" w:cs="Arial"/>
          <w:sz w:val="24"/>
          <w:szCs w:val="24"/>
        </w:rPr>
        <w:t xml:space="preserve"> a minimum of 4 times a year. This could be face to face, or using telephone conferencing, social networking, or other electronic media.</w:t>
      </w:r>
    </w:p>
    <w:p w14:paraId="3E61E5FC" w14:textId="77777777" w:rsidR="005D1D6C" w:rsidRPr="00BD55D8" w:rsidRDefault="005D1D6C" w:rsidP="005D1D6C">
      <w:pPr>
        <w:pStyle w:val="ListParagraph"/>
        <w:ind w:left="360"/>
        <w:rPr>
          <w:rFonts w:ascii="Arial" w:hAnsi="Arial" w:cs="Arial"/>
          <w:sz w:val="24"/>
          <w:szCs w:val="24"/>
        </w:rPr>
      </w:pPr>
    </w:p>
    <w:p w14:paraId="4CC0CF6F" w14:textId="77777777" w:rsidR="005D1D6C" w:rsidRDefault="005D1D6C" w:rsidP="005D1D6C">
      <w:pPr>
        <w:pStyle w:val="ListParagraph"/>
        <w:numPr>
          <w:ilvl w:val="0"/>
          <w:numId w:val="4"/>
        </w:numPr>
        <w:rPr>
          <w:rFonts w:ascii="Arial" w:hAnsi="Arial" w:cs="Arial"/>
          <w:sz w:val="24"/>
          <w:szCs w:val="24"/>
        </w:rPr>
      </w:pPr>
      <w:r w:rsidRPr="00BD55D8">
        <w:rPr>
          <w:rFonts w:ascii="Arial" w:hAnsi="Arial" w:cs="Arial"/>
          <w:sz w:val="24"/>
          <w:szCs w:val="24"/>
        </w:rPr>
        <w:t xml:space="preserve">Groups </w:t>
      </w:r>
      <w:r>
        <w:rPr>
          <w:rFonts w:ascii="Arial" w:hAnsi="Arial" w:cs="Arial"/>
          <w:sz w:val="24"/>
          <w:szCs w:val="24"/>
        </w:rPr>
        <w:t>must</w:t>
      </w:r>
      <w:r w:rsidRPr="00BD55D8">
        <w:rPr>
          <w:rFonts w:ascii="Arial" w:hAnsi="Arial" w:cs="Arial"/>
          <w:sz w:val="24"/>
          <w:szCs w:val="24"/>
        </w:rPr>
        <w:t xml:space="preserve"> be open to new members and actively recruiting in their local community.</w:t>
      </w:r>
    </w:p>
    <w:p w14:paraId="1BE2BBD4" w14:textId="77777777" w:rsidR="005D1D6C" w:rsidRPr="00E866F7" w:rsidRDefault="005D1D6C" w:rsidP="005D1D6C">
      <w:pPr>
        <w:pStyle w:val="ListParagraph"/>
        <w:rPr>
          <w:rFonts w:ascii="Arial" w:hAnsi="Arial" w:cs="Arial"/>
          <w:sz w:val="24"/>
          <w:szCs w:val="24"/>
        </w:rPr>
      </w:pPr>
    </w:p>
    <w:p w14:paraId="644C7A12" w14:textId="77777777" w:rsidR="005D1D6C" w:rsidRDefault="005D1D6C" w:rsidP="005D1D6C">
      <w:pPr>
        <w:pStyle w:val="ListParagraph"/>
        <w:numPr>
          <w:ilvl w:val="0"/>
          <w:numId w:val="4"/>
        </w:numPr>
        <w:rPr>
          <w:rFonts w:ascii="Arial" w:hAnsi="Arial" w:cs="Arial"/>
          <w:sz w:val="24"/>
          <w:szCs w:val="24"/>
        </w:rPr>
      </w:pPr>
      <w:r w:rsidRPr="00BD55D8">
        <w:rPr>
          <w:rFonts w:ascii="Arial" w:hAnsi="Arial" w:cs="Arial"/>
          <w:sz w:val="24"/>
          <w:szCs w:val="24"/>
        </w:rPr>
        <w:t>G</w:t>
      </w:r>
      <w:r>
        <w:rPr>
          <w:rFonts w:ascii="Arial" w:hAnsi="Arial" w:cs="Arial"/>
          <w:sz w:val="24"/>
          <w:szCs w:val="24"/>
        </w:rPr>
        <w:t>ive</w:t>
      </w:r>
      <w:r w:rsidRPr="00BD55D8">
        <w:rPr>
          <w:rFonts w:ascii="Arial" w:hAnsi="Arial" w:cs="Arial"/>
          <w:sz w:val="24"/>
          <w:szCs w:val="24"/>
        </w:rPr>
        <w:t xml:space="preserve"> carers a break from caring.</w:t>
      </w:r>
    </w:p>
    <w:p w14:paraId="64F3FE5F" w14:textId="77777777" w:rsidR="005D1D6C" w:rsidRPr="00BD55D8" w:rsidRDefault="005D1D6C" w:rsidP="005D1D6C">
      <w:pPr>
        <w:pStyle w:val="ListParagraph"/>
        <w:rPr>
          <w:rFonts w:ascii="Arial" w:hAnsi="Arial" w:cs="Arial"/>
          <w:sz w:val="24"/>
          <w:szCs w:val="24"/>
        </w:rPr>
      </w:pPr>
    </w:p>
    <w:p w14:paraId="7F7269AF" w14:textId="77777777" w:rsidR="005D1D6C" w:rsidRDefault="005D1D6C" w:rsidP="005D1D6C">
      <w:pPr>
        <w:pStyle w:val="ListParagraph"/>
        <w:numPr>
          <w:ilvl w:val="0"/>
          <w:numId w:val="4"/>
        </w:numPr>
        <w:rPr>
          <w:rFonts w:ascii="Arial" w:hAnsi="Arial" w:cs="Arial"/>
          <w:sz w:val="24"/>
          <w:szCs w:val="24"/>
        </w:rPr>
      </w:pPr>
      <w:r w:rsidRPr="00BD55D8">
        <w:rPr>
          <w:rFonts w:ascii="Arial" w:hAnsi="Arial" w:cs="Arial"/>
          <w:sz w:val="24"/>
          <w:szCs w:val="24"/>
        </w:rPr>
        <w:t>Provide carers with one or more of the following</w:t>
      </w:r>
      <w:r>
        <w:rPr>
          <w:rFonts w:ascii="Arial" w:hAnsi="Arial" w:cs="Arial"/>
          <w:sz w:val="24"/>
          <w:szCs w:val="24"/>
        </w:rPr>
        <w:t xml:space="preserve">: peer support access to information; advice and guidance; access to education and training; leisure/sport activities; promoting carers health and well-being. </w:t>
      </w:r>
    </w:p>
    <w:p w14:paraId="634D6358" w14:textId="77777777" w:rsidR="005D1D6C" w:rsidRPr="00550D1E" w:rsidRDefault="005D1D6C" w:rsidP="005D1D6C">
      <w:pPr>
        <w:pStyle w:val="ListParagraph"/>
        <w:rPr>
          <w:rFonts w:ascii="Arial" w:hAnsi="Arial" w:cs="Arial"/>
          <w:sz w:val="24"/>
          <w:szCs w:val="24"/>
        </w:rPr>
      </w:pPr>
    </w:p>
    <w:p w14:paraId="47F68AE6" w14:textId="29522BA3" w:rsidR="0004499F" w:rsidRPr="005D1D6C" w:rsidRDefault="005D1D6C" w:rsidP="005D1D6C">
      <w:pPr>
        <w:pStyle w:val="ListParagraph"/>
        <w:numPr>
          <w:ilvl w:val="0"/>
          <w:numId w:val="4"/>
        </w:numPr>
        <w:rPr>
          <w:rFonts w:ascii="Arial" w:hAnsi="Arial" w:cs="Arial"/>
          <w:sz w:val="24"/>
          <w:szCs w:val="24"/>
        </w:rPr>
      </w:pPr>
      <w:r w:rsidRPr="00550D1E">
        <w:rPr>
          <w:rFonts w:ascii="Arial" w:hAnsi="Arial" w:cs="Arial"/>
          <w:sz w:val="24"/>
          <w:szCs w:val="24"/>
        </w:rPr>
        <w:t>All members of the group are required to register with Carers Matter Norfolk and Carers Voice Norfolk and Waveney in order to access the benefits of membership</w:t>
      </w:r>
      <w:r>
        <w:rPr>
          <w:rFonts w:ascii="Arial" w:hAnsi="Arial" w:cs="Arial"/>
          <w:sz w:val="24"/>
          <w:szCs w:val="24"/>
        </w:rPr>
        <w:t>.</w:t>
      </w:r>
    </w:p>
    <w:p w14:paraId="0AEDADC0" w14:textId="77777777" w:rsidR="005D1D6C" w:rsidRDefault="005D1D6C" w:rsidP="005D1D6C">
      <w:pPr>
        <w:spacing w:after="60"/>
        <w:ind w:left="0" w:right="93" w:firstLine="0"/>
      </w:pPr>
    </w:p>
    <w:p w14:paraId="583B7AE3" w14:textId="77777777" w:rsidR="0004499F" w:rsidRDefault="00AA62E2">
      <w:pPr>
        <w:spacing w:after="0" w:line="259" w:lineRule="auto"/>
        <w:ind w:left="0" w:right="29" w:firstLine="0"/>
        <w:jc w:val="right"/>
      </w:pPr>
      <w:r>
        <w:rPr>
          <w:rFonts w:ascii="Calibri" w:eastAsia="Calibri" w:hAnsi="Calibri" w:cs="Calibri"/>
          <w:noProof/>
          <w:sz w:val="22"/>
        </w:rPr>
        <mc:AlternateContent>
          <mc:Choice Requires="wpg">
            <w:drawing>
              <wp:inline distT="0" distB="0" distL="0" distR="0" wp14:anchorId="2F5BB763" wp14:editId="6C971825">
                <wp:extent cx="6408420" cy="7620"/>
                <wp:effectExtent l="0" t="0" r="0" b="0"/>
                <wp:docPr id="2416" name="Group 2416"/>
                <wp:cNvGraphicFramePr/>
                <a:graphic xmlns:a="http://schemas.openxmlformats.org/drawingml/2006/main">
                  <a:graphicData uri="http://schemas.microsoft.com/office/word/2010/wordprocessingGroup">
                    <wpg:wgp>
                      <wpg:cNvGrpSpPr/>
                      <wpg:grpSpPr>
                        <a:xfrm>
                          <a:off x="0" y="0"/>
                          <a:ext cx="6408420" cy="7620"/>
                          <a:chOff x="0" y="0"/>
                          <a:chExt cx="6408420" cy="7620"/>
                        </a:xfrm>
                      </wpg:grpSpPr>
                      <wps:wsp>
                        <wps:cNvPr id="3337" name="Shape 3337"/>
                        <wps:cNvSpPr/>
                        <wps:spPr>
                          <a:xfrm>
                            <a:off x="0" y="0"/>
                            <a:ext cx="6408420" cy="9144"/>
                          </a:xfrm>
                          <a:custGeom>
                            <a:avLst/>
                            <a:gdLst/>
                            <a:ahLst/>
                            <a:cxnLst/>
                            <a:rect l="0" t="0" r="0" b="0"/>
                            <a:pathLst>
                              <a:path w="6408420" h="9144">
                                <a:moveTo>
                                  <a:pt x="0" y="0"/>
                                </a:moveTo>
                                <a:lnTo>
                                  <a:pt x="6408420" y="0"/>
                                </a:lnTo>
                                <a:lnTo>
                                  <a:pt x="6408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C286E3" id="Group 2416" o:spid="_x0000_s1026" style="width:504.6pt;height:.6pt;mso-position-horizontal-relative:char;mso-position-vertical-relative:line" coordsize="640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">
                <v:shape id="Shape 3337" o:spid="_x0000_s1027" style="position:absolute;width:64084;height:91;visibility:visible;mso-wrap-style:square;v-text-anchor:top" coordsize="64084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qLcUA&#10;AADdAAAADwAAAGRycy9kb3ducmV2LnhtbESPQWvCQBSE74L/YXlCb3Vj0laJrqIFoQWhqAGvj+wz&#10;Wcy+DdlV47/vFgoeh5n5hlmsetuIG3XeOFYwGScgiEunDVcKiuP2dQbCB2SNjWNS8CAPq+VwsMBc&#10;uzvv6XYIlYgQ9jkqqENocyl9WZNFP3YtcfTOrrMYouwqqTu8R7htZJokH9Ki4bhQY0ufNZWXw9Uq&#10;2Oz2mTm+f1924fpW/rBJT0WRKvUy6tdzEIH68Az/t7+0gizLpvD3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BaotxQAAAN0AAAAPAAAAAAAAAAAAAAAAAJgCAABkcnMv&#10;ZG93bnJldi54bWxQSwUGAAAAAAQABAD1AAAAigMAAAAA&#10;" path="m,l6408420,r,9144l,9144,,e" fillcolor="black" stroked="f" strokeweight="0">
                  <v:stroke miterlimit="83231f" joinstyle="miter"/>
                  <v:path arrowok="t" textboxrect="0,0,6408420,9144"/>
                </v:shape>
                <w10:anchorlock/>
              </v:group>
            </w:pict>
          </mc:Fallback>
        </mc:AlternateContent>
      </w:r>
      <w:r>
        <w:t xml:space="preserve"> </w:t>
      </w:r>
    </w:p>
    <w:p w14:paraId="7CE62E6D" w14:textId="77777777" w:rsidR="0004499F" w:rsidRDefault="00AA62E2">
      <w:pPr>
        <w:spacing w:after="0" w:line="259" w:lineRule="auto"/>
        <w:ind w:left="14" w:right="0" w:firstLine="0"/>
      </w:pPr>
      <w:r>
        <w:rPr>
          <w:b/>
        </w:rPr>
        <w:t xml:space="preserve"> </w:t>
      </w:r>
    </w:p>
    <w:p w14:paraId="2590153E" w14:textId="77777777" w:rsidR="0004499F" w:rsidRDefault="00AA62E2">
      <w:pPr>
        <w:pStyle w:val="Heading1"/>
        <w:ind w:left="9"/>
      </w:pPr>
      <w:r>
        <w:t>Filling out the application form</w:t>
      </w:r>
      <w:r>
        <w:rPr>
          <w:u w:val="none"/>
        </w:rPr>
        <w:t xml:space="preserve"> </w:t>
      </w:r>
    </w:p>
    <w:p w14:paraId="238BB8ED" w14:textId="77777777" w:rsidR="0004499F" w:rsidRDefault="00AA62E2">
      <w:pPr>
        <w:spacing w:after="0" w:line="259" w:lineRule="auto"/>
        <w:ind w:left="14" w:right="0" w:firstLine="0"/>
      </w:pPr>
      <w:r>
        <w:t xml:space="preserve"> </w:t>
      </w:r>
    </w:p>
    <w:p w14:paraId="424227ED" w14:textId="77777777" w:rsidR="0004499F" w:rsidRDefault="00AA62E2">
      <w:pPr>
        <w:ind w:left="9" w:right="93"/>
      </w:pPr>
      <w:r>
        <w:t xml:space="preserve">Our application process was decided upon by carers themselves and is designed to be as simple as possible. We ask that you read this guidance in full before filling out the form. </w:t>
      </w:r>
    </w:p>
    <w:p w14:paraId="7F02820A" w14:textId="77777777" w:rsidR="0004499F" w:rsidRDefault="00AA62E2">
      <w:pPr>
        <w:spacing w:after="0" w:line="259" w:lineRule="auto"/>
        <w:ind w:left="14" w:right="0" w:firstLine="0"/>
      </w:pPr>
      <w:r>
        <w:t xml:space="preserve"> </w:t>
      </w:r>
    </w:p>
    <w:p w14:paraId="1E43BCC2" w14:textId="77777777" w:rsidR="0004499F" w:rsidRDefault="00AA62E2">
      <w:pPr>
        <w:ind w:left="9" w:right="93"/>
      </w:pPr>
      <w:r>
        <w:t xml:space="preserve">Please complete </w:t>
      </w:r>
      <w:proofErr w:type="gramStart"/>
      <w:r>
        <w:t>all of</w:t>
      </w:r>
      <w:proofErr w:type="gramEnd"/>
      <w:r>
        <w:t xml:space="preserve"> the form in as much detail as possible, as this makes it easier for the panel to make a clear decision on how much funding to award. </w:t>
      </w:r>
    </w:p>
    <w:p w14:paraId="27AD3386" w14:textId="77777777" w:rsidR="0004499F" w:rsidRDefault="00AA62E2">
      <w:pPr>
        <w:spacing w:after="0" w:line="259" w:lineRule="auto"/>
        <w:ind w:left="14" w:right="0" w:firstLine="0"/>
      </w:pPr>
      <w:r>
        <w:t xml:space="preserve"> </w:t>
      </w:r>
    </w:p>
    <w:p w14:paraId="3E3FBC9B" w14:textId="742AFBE7" w:rsidR="005D1D6C" w:rsidRDefault="00AA62E2" w:rsidP="005D1D6C">
      <w:pPr>
        <w:ind w:left="9" w:right="93"/>
      </w:pPr>
      <w:r>
        <w:t xml:space="preserve">You will have to assign amounts of money for each item request otherwise we cannot award funding. The panel will also not approve costs such as ‘other’ or ‘miscellaneous’. Where possible, please show how you have arrived at overall figures. </w:t>
      </w:r>
      <w:r w:rsidR="009C262E">
        <w:t>e</w:t>
      </w:r>
      <w:r>
        <w:t xml:space="preserve">.g. instead of writing “room rental £300”, add detail such as “room rental £25pcm x 12 months = £300”.  </w:t>
      </w:r>
    </w:p>
    <w:p w14:paraId="3E87F3AE" w14:textId="009C4091" w:rsidR="00CC6753" w:rsidRDefault="00CC6753" w:rsidP="005D1D6C">
      <w:pPr>
        <w:ind w:left="9" w:right="93"/>
      </w:pPr>
    </w:p>
    <w:p w14:paraId="0565B2CD" w14:textId="41275DAB" w:rsidR="00CC6753" w:rsidRPr="004037C4" w:rsidRDefault="00C55BA2" w:rsidP="005D1D6C">
      <w:pPr>
        <w:ind w:left="9" w:right="93"/>
      </w:pPr>
      <w:bookmarkStart w:id="0" w:name="_GoBack"/>
      <w:bookmarkEnd w:id="0"/>
      <w:r w:rsidRPr="004037C4">
        <w:t>If you are</w:t>
      </w:r>
      <w:r w:rsidR="007D6269" w:rsidRPr="004037C4">
        <w:t xml:space="preserve"> requesting funds</w:t>
      </w:r>
      <w:r w:rsidRPr="004037C4">
        <w:t xml:space="preserve"> for travel expe</w:t>
      </w:r>
      <w:r w:rsidR="00393D7F" w:rsidRPr="004037C4">
        <w:t>nditure,</w:t>
      </w:r>
      <w:r w:rsidRPr="004037C4">
        <w:t xml:space="preserve"> please provide </w:t>
      </w:r>
      <w:r w:rsidR="007D6269" w:rsidRPr="004037C4">
        <w:t xml:space="preserve">specific </w:t>
      </w:r>
      <w:r w:rsidRPr="004037C4">
        <w:t xml:space="preserve">details of how </w:t>
      </w:r>
      <w:r w:rsidR="007D6269" w:rsidRPr="004037C4">
        <w:t xml:space="preserve">this will be spent </w:t>
      </w:r>
      <w:r w:rsidR="009C262E" w:rsidRPr="004037C4">
        <w:t>in the</w:t>
      </w:r>
      <w:r w:rsidR="007D6269" w:rsidRPr="004037C4">
        <w:t xml:space="preserve"> </w:t>
      </w:r>
      <w:r w:rsidRPr="004037C4">
        <w:t>application form.</w:t>
      </w:r>
      <w:r w:rsidR="009C262E" w:rsidRPr="004037C4">
        <w:t xml:space="preserve"> e.g.</w:t>
      </w:r>
      <w:r w:rsidRPr="004037C4">
        <w:t xml:space="preserve"> </w:t>
      </w:r>
      <w:r w:rsidR="009C262E" w:rsidRPr="004037C4">
        <w:t>“</w:t>
      </w:r>
      <w:r w:rsidRPr="004037C4">
        <w:t xml:space="preserve">£50 </w:t>
      </w:r>
      <w:r w:rsidR="00393D7F" w:rsidRPr="004037C4">
        <w:t xml:space="preserve">per </w:t>
      </w:r>
      <w:r w:rsidRPr="004037C4">
        <w:t xml:space="preserve">year as a contribution to the cost of hiring a minibus to collect </w:t>
      </w:r>
      <w:r w:rsidR="009C262E" w:rsidRPr="004037C4">
        <w:t>members in rural areas.”</w:t>
      </w:r>
    </w:p>
    <w:p w14:paraId="7C143EDD" w14:textId="5732F879" w:rsidR="00C55BA2" w:rsidRDefault="00C55BA2" w:rsidP="005D1D6C">
      <w:pPr>
        <w:ind w:left="9" w:right="93"/>
      </w:pPr>
      <w:r w:rsidRPr="004037C4">
        <w:t>There is no formal</w:t>
      </w:r>
      <w:r w:rsidR="007D6269" w:rsidRPr="004037C4">
        <w:t xml:space="preserve"> limit on the amount that can be applied for</w:t>
      </w:r>
      <w:r w:rsidRPr="004037C4">
        <w:t xml:space="preserve">, however the panel of carers </w:t>
      </w:r>
      <w:proofErr w:type="gramStart"/>
      <w:r w:rsidRPr="004037C4">
        <w:t>have to</w:t>
      </w:r>
      <w:proofErr w:type="gramEnd"/>
      <w:r w:rsidRPr="004037C4">
        <w:t xml:space="preserve"> be even-handed with all applications</w:t>
      </w:r>
      <w:r w:rsidR="009C262E" w:rsidRPr="004037C4">
        <w:t xml:space="preserve"> and receipts/evidence of mileage must be submitted.</w:t>
      </w:r>
    </w:p>
    <w:p w14:paraId="543D9034" w14:textId="77777777" w:rsidR="0004499F" w:rsidRDefault="00AA62E2">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B8632B5" wp14:editId="66543FEA">
                <wp:extent cx="6445885" cy="8509"/>
                <wp:effectExtent l="0" t="0" r="0" b="0"/>
                <wp:docPr id="2417" name="Group 2417"/>
                <wp:cNvGraphicFramePr/>
                <a:graphic xmlns:a="http://schemas.openxmlformats.org/drawingml/2006/main">
                  <a:graphicData uri="http://schemas.microsoft.com/office/word/2010/wordprocessingGroup">
                    <wpg:wgp>
                      <wpg:cNvGrpSpPr/>
                      <wpg:grpSpPr>
                        <a:xfrm>
                          <a:off x="0" y="0"/>
                          <a:ext cx="6445885" cy="8509"/>
                          <a:chOff x="0" y="0"/>
                          <a:chExt cx="6445885" cy="8509"/>
                        </a:xfrm>
                      </wpg:grpSpPr>
                      <wps:wsp>
                        <wps:cNvPr id="3338" name="Shape 3338"/>
                        <wps:cNvSpPr/>
                        <wps:spPr>
                          <a:xfrm>
                            <a:off x="0" y="0"/>
                            <a:ext cx="6445885" cy="9144"/>
                          </a:xfrm>
                          <a:custGeom>
                            <a:avLst/>
                            <a:gdLst/>
                            <a:ahLst/>
                            <a:cxnLst/>
                            <a:rect l="0" t="0" r="0" b="0"/>
                            <a:pathLst>
                              <a:path w="6445885" h="9144">
                                <a:moveTo>
                                  <a:pt x="0" y="0"/>
                                </a:moveTo>
                                <a:lnTo>
                                  <a:pt x="6445885" y="0"/>
                                </a:lnTo>
                                <a:lnTo>
                                  <a:pt x="6445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365E45" id="Group 2417" o:spid="_x0000_s1026" style="width:507.55pt;height:.65pt;mso-position-horizontal-relative:char;mso-position-vertical-relative:line" coordsize="644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">
                <v:shape id="Shape 3338" o:spid="_x0000_s1027" style="position:absolute;width:64458;height:91;visibility:visible;mso-wrap-style:square;v-text-anchor:top" coordsize="64458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WJMIA&#10;AADdAAAADwAAAGRycy9kb3ducmV2LnhtbERPS2vCQBC+C/0PyxR6040GWomuYovFXjzUB17H7JhE&#10;s7Mhu2r67zsHwePH957OO1erG7Wh8mxgOEhAEefeVlwY2G2/+2NQISJbrD2TgT8KMJ+99KaYWX/n&#10;X7ptYqEkhEOGBsoYm0zrkJfkMAx8QyzcybcOo8C20LbFu4S7Wo+S5F07rFgaSmzoq6T8srk6KdGn&#10;/WGx/tgf/fiQx9XnubLLszFvr91iAipSF5/ih/vHGkjTVObKG3kC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RYkwgAAAN0AAAAPAAAAAAAAAAAAAAAAAJgCAABkcnMvZG93&#10;bnJldi54bWxQSwUGAAAAAAQABAD1AAAAhwMAAAAA&#10;" path="m,l6445885,r,9144l,9144,,e" fillcolor="black" stroked="f" strokeweight="0">
                  <v:stroke miterlimit="83231f" joinstyle="miter"/>
                  <v:path arrowok="t" textboxrect="0,0,6445885,9144"/>
                </v:shape>
                <w10:anchorlock/>
              </v:group>
            </w:pict>
          </mc:Fallback>
        </mc:AlternateContent>
      </w:r>
      <w:r>
        <w:t xml:space="preserve"> </w:t>
      </w:r>
    </w:p>
    <w:p w14:paraId="49603078" w14:textId="6A200E91" w:rsidR="005D1D6C" w:rsidRDefault="005D1D6C" w:rsidP="007D6269">
      <w:pPr>
        <w:spacing w:after="115" w:line="259" w:lineRule="auto"/>
        <w:ind w:right="0"/>
      </w:pPr>
    </w:p>
    <w:p w14:paraId="0C91D9FC" w14:textId="77777777" w:rsidR="0004499F" w:rsidRDefault="00AA62E2">
      <w:pPr>
        <w:pStyle w:val="Heading1"/>
        <w:ind w:left="9"/>
      </w:pPr>
      <w:r>
        <w:lastRenderedPageBreak/>
        <w:t>Procedures and Regulations</w:t>
      </w:r>
      <w:r>
        <w:rPr>
          <w:u w:val="none"/>
        </w:rPr>
        <w:t xml:space="preserve">  </w:t>
      </w:r>
    </w:p>
    <w:p w14:paraId="52644E45" w14:textId="77777777" w:rsidR="0004499F" w:rsidRDefault="00AA62E2">
      <w:pPr>
        <w:spacing w:after="112" w:line="259" w:lineRule="auto"/>
        <w:ind w:left="14" w:right="0" w:firstLine="0"/>
      </w:pPr>
      <w:r>
        <w:t xml:space="preserve">  </w:t>
      </w:r>
    </w:p>
    <w:p w14:paraId="6D1B8FF8" w14:textId="77777777" w:rsidR="0004499F" w:rsidRDefault="00AA62E2">
      <w:pPr>
        <w:ind w:left="9" w:right="93"/>
      </w:pPr>
      <w:r>
        <w:t xml:space="preserve">All successful applicants will be required to sign a Service User Agreement before any payment is released. Groups will also be required to complete evaluation documentation.   </w:t>
      </w:r>
    </w:p>
    <w:p w14:paraId="556F144E" w14:textId="77777777" w:rsidR="0004499F" w:rsidRDefault="00AA62E2">
      <w:pPr>
        <w:spacing w:after="112" w:line="259" w:lineRule="auto"/>
        <w:ind w:left="14" w:right="0" w:firstLine="0"/>
      </w:pPr>
      <w:r>
        <w:t xml:space="preserve">  </w:t>
      </w:r>
    </w:p>
    <w:p w14:paraId="216ACDE1" w14:textId="55C19E2E" w:rsidR="0004499F" w:rsidRDefault="00AA62E2">
      <w:pPr>
        <w:ind w:left="9" w:right="93"/>
      </w:pPr>
      <w:r>
        <w:t xml:space="preserve">Payments will be transferred by BACS into a designated bank account in the name of the Carers Group. If a group does not hold their own bank account and this is a barrier to applying for a grant, please contact Carers Matter Norfolk for advice.  </w:t>
      </w:r>
    </w:p>
    <w:p w14:paraId="7FDE346E" w14:textId="77777777" w:rsidR="004B4304" w:rsidRDefault="004B4304">
      <w:pPr>
        <w:ind w:left="9" w:right="93"/>
      </w:pPr>
    </w:p>
    <w:p w14:paraId="1983285C" w14:textId="1C7B56FB" w:rsidR="00ED466A" w:rsidRDefault="00AA62E2" w:rsidP="00ED466A">
      <w:pPr>
        <w:ind w:left="9" w:right="93"/>
      </w:pPr>
      <w:r>
        <w:t>Groups will be required to keep receipts to evidence all spending and these must be submitted to Carers Matter Norfolk a</w:t>
      </w:r>
      <w:r w:rsidR="002C7A19">
        <w:t>fter 6 months and at t</w:t>
      </w:r>
      <w:r>
        <w:t xml:space="preserve">he end of the funded year. </w:t>
      </w:r>
      <w:r w:rsidR="00ED466A">
        <w:t>The funded year for your group starts from when you receive your first payment.</w:t>
      </w:r>
    </w:p>
    <w:p w14:paraId="1AFFEBF5" w14:textId="77777777" w:rsidR="00ED466A" w:rsidRDefault="00ED466A">
      <w:pPr>
        <w:spacing w:after="113" w:line="259" w:lineRule="auto"/>
        <w:ind w:left="14" w:right="0" w:firstLine="0"/>
      </w:pPr>
    </w:p>
    <w:p w14:paraId="6C3C29AA" w14:textId="77777777" w:rsidR="0004499F" w:rsidRDefault="00AA62E2">
      <w:pPr>
        <w:ind w:left="9" w:right="93"/>
      </w:pPr>
      <w:r>
        <w:t xml:space="preserve">On receipt of funding, groups should be willing to supply updates and good news stories – these will be used to publicise the groups and evidence the benefit of grant provision. Groups should also promote Carers Voice membership by encouraging individuals to join Carers Voice, and (where possible) providing a carer to represent their group at Carers Locality Network meetings.  </w:t>
      </w:r>
    </w:p>
    <w:p w14:paraId="5B175EF5" w14:textId="77777777" w:rsidR="0004499F" w:rsidRDefault="00AA62E2">
      <w:pPr>
        <w:spacing w:after="112" w:line="259" w:lineRule="auto"/>
        <w:ind w:left="14" w:right="0" w:firstLine="0"/>
      </w:pPr>
      <w:r>
        <w:t xml:space="preserve">  </w:t>
      </w:r>
    </w:p>
    <w:p w14:paraId="2AA2D51E" w14:textId="658320EB" w:rsidR="0004499F" w:rsidRDefault="008E5883">
      <w:pPr>
        <w:ind w:left="9" w:right="374"/>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924DF15" wp14:editId="7292D34D">
                <wp:simplePos x="0" y="0"/>
                <wp:positionH relativeFrom="margin">
                  <wp:align>right</wp:align>
                </wp:positionH>
                <wp:positionV relativeFrom="paragraph">
                  <wp:posOffset>883920</wp:posOffset>
                </wp:positionV>
                <wp:extent cx="6445885" cy="8255"/>
                <wp:effectExtent l="0" t="0" r="0" b="0"/>
                <wp:wrapTight wrapText="bothSides">
                  <wp:wrapPolygon edited="0">
                    <wp:start x="0" y="0"/>
                    <wp:lineTo x="0" y="21600"/>
                    <wp:lineTo x="21600" y="21600"/>
                    <wp:lineTo x="21600" y="0"/>
                  </wp:wrapPolygon>
                </wp:wrapTight>
                <wp:docPr id="2741" name="Group 2741"/>
                <wp:cNvGraphicFramePr/>
                <a:graphic xmlns:a="http://schemas.openxmlformats.org/drawingml/2006/main">
                  <a:graphicData uri="http://schemas.microsoft.com/office/word/2010/wordprocessingGroup">
                    <wpg:wgp>
                      <wpg:cNvGrpSpPr/>
                      <wpg:grpSpPr>
                        <a:xfrm>
                          <a:off x="0" y="0"/>
                          <a:ext cx="6445885" cy="8255"/>
                          <a:chOff x="0" y="0"/>
                          <a:chExt cx="6445885" cy="8509"/>
                        </a:xfrm>
                      </wpg:grpSpPr>
                      <wps:wsp>
                        <wps:cNvPr id="3339" name="Shape 3339"/>
                        <wps:cNvSpPr/>
                        <wps:spPr>
                          <a:xfrm>
                            <a:off x="0" y="0"/>
                            <a:ext cx="6445885" cy="9144"/>
                          </a:xfrm>
                          <a:custGeom>
                            <a:avLst/>
                            <a:gdLst/>
                            <a:ahLst/>
                            <a:cxnLst/>
                            <a:rect l="0" t="0" r="0" b="0"/>
                            <a:pathLst>
                              <a:path w="6445885" h="9144">
                                <a:moveTo>
                                  <a:pt x="0" y="0"/>
                                </a:moveTo>
                                <a:lnTo>
                                  <a:pt x="6445885" y="0"/>
                                </a:lnTo>
                                <a:lnTo>
                                  <a:pt x="6445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4A2926" id="Group 2741" o:spid="_x0000_s1026" style="position:absolute;margin-left:456.35pt;margin-top:69.6pt;width:507.55pt;height:.65pt;z-index:-251656192;mso-position-horizontal:right;mso-position-horizontal-relative:margin" coordsize="644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">
                <v:shape id="Shape 3339" o:spid="_x0000_s1027" style="position:absolute;width:64458;height:91;visibility:visible;mso-wrap-style:square;v-text-anchor:top" coordsize="64458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" path="m,l6445885,r,9144l,9144,,e" fillcolor="black" stroked="f" strokeweight="0">
                  <v:stroke miterlimit="83231f" joinstyle="miter"/>
                  <v:path arrowok="t" textboxrect="0,0,6445885,9144"/>
                </v:shape>
                <w10:wrap type="tight" anchorx="margin"/>
              </v:group>
            </w:pict>
          </mc:Fallback>
        </mc:AlternateContent>
      </w:r>
      <w:r w:rsidR="00AA62E2">
        <w:t xml:space="preserve">If an applicant is unhappy with the outcome of their grant application, they should contact the Service Manager for Carers Matter Norfolk – contact details will be included with the application decision or available by contacting Carers Matter Norfolk Advice Line:  0800 0831 148 / </w:t>
      </w:r>
      <w:r w:rsidR="00AA62E2">
        <w:rPr>
          <w:color w:val="0563C1"/>
          <w:u w:val="single" w:color="0563C1"/>
        </w:rPr>
        <w:t>info@carersmatternorfolk.org</w:t>
      </w:r>
      <w:r w:rsidR="00AA62E2">
        <w:t xml:space="preserve">  </w:t>
      </w:r>
    </w:p>
    <w:p w14:paraId="52AA1FBC" w14:textId="3748E891" w:rsidR="0004499F" w:rsidRDefault="00AA62E2" w:rsidP="008E5883">
      <w:pPr>
        <w:spacing w:after="46" w:line="259" w:lineRule="auto"/>
        <w:ind w:left="0" w:right="0" w:firstLine="0"/>
      </w:pPr>
      <w:r>
        <w:t xml:space="preserve">  </w:t>
      </w:r>
    </w:p>
    <w:p w14:paraId="63905E1D" w14:textId="77777777" w:rsidR="0004499F" w:rsidRDefault="00AA62E2">
      <w:pPr>
        <w:pStyle w:val="Heading1"/>
        <w:ind w:left="9"/>
      </w:pPr>
      <w:r>
        <w:t>Existing Support for Carers Groups</w:t>
      </w:r>
      <w:r>
        <w:rPr>
          <w:u w:val="none"/>
        </w:rPr>
        <w:t xml:space="preserve">  </w:t>
      </w:r>
    </w:p>
    <w:p w14:paraId="3477712D" w14:textId="77777777" w:rsidR="0004499F" w:rsidRDefault="00AA62E2">
      <w:pPr>
        <w:spacing w:after="115" w:line="259" w:lineRule="auto"/>
        <w:ind w:left="14" w:right="0" w:firstLine="0"/>
      </w:pPr>
      <w:r>
        <w:t xml:space="preserve">  </w:t>
      </w:r>
    </w:p>
    <w:p w14:paraId="653DA1BD" w14:textId="77777777" w:rsidR="0004499F" w:rsidRDefault="00AA62E2">
      <w:pPr>
        <w:ind w:left="9" w:right="93"/>
      </w:pPr>
      <w:r>
        <w:t xml:space="preserve">Support offered to Carers Groups by Carers Matter Norfolk and other organisations extends beyond financial provision. Carers Groups can also access assistance with the following:  </w:t>
      </w:r>
    </w:p>
    <w:p w14:paraId="0872BA10" w14:textId="77777777" w:rsidR="0004499F" w:rsidRDefault="00AA62E2">
      <w:pPr>
        <w:spacing w:after="128" w:line="259" w:lineRule="auto"/>
        <w:ind w:left="735" w:right="0" w:firstLine="0"/>
      </w:pPr>
      <w:r>
        <w:t xml:space="preserve">  </w:t>
      </w:r>
    </w:p>
    <w:p w14:paraId="3458A898" w14:textId="77777777" w:rsidR="0004499F" w:rsidRDefault="00AA62E2">
      <w:pPr>
        <w:numPr>
          <w:ilvl w:val="0"/>
          <w:numId w:val="3"/>
        </w:numPr>
        <w:spacing w:after="46"/>
        <w:ind w:right="93" w:hanging="360"/>
      </w:pPr>
      <w:r>
        <w:rPr>
          <w:b/>
        </w:rPr>
        <w:t>Local support from a Carer Connector</w:t>
      </w:r>
      <w:r>
        <w:t xml:space="preserve"> – Carer Connectors are based in the community and can assist groups with membership and recruitment. They also offer support, guidance and self-advocacy to individual carers on a 1:1 basis.  </w:t>
      </w:r>
    </w:p>
    <w:p w14:paraId="48488C36" w14:textId="77777777" w:rsidR="0004499F" w:rsidRDefault="00AA62E2">
      <w:pPr>
        <w:spacing w:after="58" w:line="259" w:lineRule="auto"/>
        <w:ind w:left="14" w:right="0" w:firstLine="0"/>
      </w:pPr>
      <w:r>
        <w:t xml:space="preserve">  </w:t>
      </w:r>
    </w:p>
    <w:p w14:paraId="2237C7EA" w14:textId="77777777" w:rsidR="0004499F" w:rsidRDefault="00AA62E2">
      <w:pPr>
        <w:numPr>
          <w:ilvl w:val="0"/>
          <w:numId w:val="3"/>
        </w:numPr>
        <w:ind w:right="93" w:hanging="360"/>
      </w:pPr>
      <w:r>
        <w:rPr>
          <w:b/>
        </w:rPr>
        <w:t>Education and awareness sessions</w:t>
      </w:r>
      <w:r>
        <w:t xml:space="preserve"> – these can be delivered at a group’s regular meeting and cover any subject matter relevant to the individual carer or skills around group set-up and governance.  </w:t>
      </w:r>
    </w:p>
    <w:p w14:paraId="50FD1CBF" w14:textId="77777777" w:rsidR="0004499F" w:rsidRDefault="00AA62E2">
      <w:pPr>
        <w:spacing w:after="0" w:line="259" w:lineRule="auto"/>
        <w:ind w:left="14" w:right="0" w:firstLine="0"/>
      </w:pPr>
      <w:r>
        <w:t xml:space="preserve"> </w:t>
      </w:r>
    </w:p>
    <w:p w14:paraId="792777E1" w14:textId="56776EA5" w:rsidR="0004499F" w:rsidRDefault="00AA62E2" w:rsidP="00ED466A">
      <w:pPr>
        <w:numPr>
          <w:ilvl w:val="0"/>
          <w:numId w:val="3"/>
        </w:numPr>
        <w:ind w:right="93" w:hanging="360"/>
      </w:pPr>
      <w:r>
        <w:rPr>
          <w:b/>
        </w:rPr>
        <w:t xml:space="preserve">Communications, advertising and PR </w:t>
      </w:r>
      <w:r>
        <w:t>– assistance with designing promotional material and promoting group activities on social media platforms. You may wish to make use of this facility. Making use of this for free may be more cost effective than any money requested – please let us know.</w:t>
      </w:r>
    </w:p>
    <w:p w14:paraId="308CCD93" w14:textId="77777777" w:rsidR="00ED466A" w:rsidRDefault="00ED466A" w:rsidP="00ED466A">
      <w:pPr>
        <w:pStyle w:val="ListParagraph"/>
      </w:pPr>
    </w:p>
    <w:p w14:paraId="6ABE8852" w14:textId="06294F77" w:rsidR="008E5883" w:rsidRPr="002C7A19" w:rsidRDefault="00ED466A" w:rsidP="008E5883">
      <w:pPr>
        <w:numPr>
          <w:ilvl w:val="0"/>
          <w:numId w:val="3"/>
        </w:numPr>
        <w:ind w:right="93" w:hanging="360"/>
        <w:rPr>
          <w:b/>
          <w:bCs/>
        </w:rPr>
      </w:pPr>
      <w:r w:rsidRPr="002C7A19">
        <w:rPr>
          <w:b/>
          <w:bCs/>
        </w:rPr>
        <w:t>Free Refreshments</w:t>
      </w:r>
      <w:r w:rsidRPr="002C7A19">
        <w:t xml:space="preserve"> – </w:t>
      </w:r>
      <w:r w:rsidR="008E5883" w:rsidRPr="002C7A19">
        <w:t xml:space="preserve">if </w:t>
      </w:r>
      <w:r w:rsidR="00A009AF" w:rsidRPr="002C7A19">
        <w:t xml:space="preserve">regular </w:t>
      </w:r>
      <w:r w:rsidRPr="002C7A19">
        <w:t>refreshments are required, we ask that you first appl</w:t>
      </w:r>
      <w:r w:rsidR="008C10E6" w:rsidRPr="002C7A19">
        <w:t>y for a C</w:t>
      </w:r>
      <w:r w:rsidRPr="002C7A19">
        <w:t xml:space="preserve">o-op </w:t>
      </w:r>
      <w:r w:rsidR="008C10E6" w:rsidRPr="002C7A19">
        <w:t xml:space="preserve">Community Gift Voucher </w:t>
      </w:r>
      <w:hyperlink r:id="rId10" w:history="1">
        <w:r w:rsidR="00AF2C02" w:rsidRPr="002C7A19">
          <w:rPr>
            <w:rStyle w:val="Hyperlink"/>
          </w:rPr>
          <w:t>https://www.eastofengland.coop/community/how-we-can-support-you-(1)/gift-vouchers</w:t>
        </w:r>
      </w:hyperlink>
      <w:r w:rsidR="002B052E" w:rsidRPr="002C7A19">
        <w:rPr>
          <w:rStyle w:val="Hyperlink"/>
        </w:rPr>
        <w:t xml:space="preserve"> </w:t>
      </w:r>
      <w:r w:rsidR="008E5883" w:rsidRPr="002C7A19">
        <w:t xml:space="preserve">as they may be able to provide with you </w:t>
      </w:r>
      <w:r w:rsidR="000852E6" w:rsidRPr="002C7A19">
        <w:t>with a voucher of up to £10 for refreshments</w:t>
      </w:r>
      <w:r w:rsidR="008E5883" w:rsidRPr="002C7A19">
        <w:t xml:space="preserve">. </w:t>
      </w:r>
    </w:p>
    <w:p w14:paraId="40017D30" w14:textId="77777777" w:rsidR="0004499F" w:rsidRDefault="00AA62E2" w:rsidP="008E5883">
      <w:pPr>
        <w:spacing w:after="149" w:line="241" w:lineRule="auto"/>
        <w:ind w:right="0"/>
      </w:pPr>
      <w:r>
        <w:rPr>
          <w:rFonts w:ascii="Calibri" w:eastAsia="Calibri" w:hAnsi="Calibri" w:cs="Calibri"/>
          <w:noProof/>
          <w:sz w:val="22"/>
        </w:rPr>
        <mc:AlternateContent>
          <mc:Choice Requires="wpg">
            <w:drawing>
              <wp:inline distT="0" distB="0" distL="0" distR="0" wp14:anchorId="54DD841B" wp14:editId="5121D779">
                <wp:extent cx="6445885" cy="8509"/>
                <wp:effectExtent l="0" t="0" r="0" b="0"/>
                <wp:docPr id="2742" name="Group 2742"/>
                <wp:cNvGraphicFramePr/>
                <a:graphic xmlns:a="http://schemas.openxmlformats.org/drawingml/2006/main">
                  <a:graphicData uri="http://schemas.microsoft.com/office/word/2010/wordprocessingGroup">
                    <wpg:wgp>
                      <wpg:cNvGrpSpPr/>
                      <wpg:grpSpPr>
                        <a:xfrm>
                          <a:off x="0" y="0"/>
                          <a:ext cx="6445885" cy="8509"/>
                          <a:chOff x="0" y="0"/>
                          <a:chExt cx="6445885" cy="8509"/>
                        </a:xfrm>
                      </wpg:grpSpPr>
                      <wps:wsp>
                        <wps:cNvPr id="3340" name="Shape 3340"/>
                        <wps:cNvSpPr/>
                        <wps:spPr>
                          <a:xfrm>
                            <a:off x="0" y="0"/>
                            <a:ext cx="6445885" cy="9144"/>
                          </a:xfrm>
                          <a:custGeom>
                            <a:avLst/>
                            <a:gdLst/>
                            <a:ahLst/>
                            <a:cxnLst/>
                            <a:rect l="0" t="0" r="0" b="0"/>
                            <a:pathLst>
                              <a:path w="6445885" h="9144">
                                <a:moveTo>
                                  <a:pt x="0" y="0"/>
                                </a:moveTo>
                                <a:lnTo>
                                  <a:pt x="6445885" y="0"/>
                                </a:lnTo>
                                <a:lnTo>
                                  <a:pt x="6445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989EFD" id="Group 2742" o:spid="_x0000_s1026" style="width:507.55pt;height:.65pt;mso-position-horizontal-relative:char;mso-position-vertical-relative:line" coordsize="644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">
                <v:shape id="Shape 3340" o:spid="_x0000_s1027" style="position:absolute;width:64458;height:91;visibility:visible;mso-wrap-style:square;v-text-anchor:top" coordsize="64458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pX8MA&#10;AADdAAAADwAAAGRycy9kb3ducmV2LnhtbERPS0/CQBC+k/AfNmPCDbaKUVK7ECQYvXiQR3odu0Nb&#10;6M423QXqv3cOJBy/fO9s0btGXagLtWcDj5MEFHHhbc2lgd32YzwDFSKyxcYzGfijAIv5cJBhav2V&#10;f+iyiaWSEA4pGqhibFOtQ1GRwzDxLbFwB985jAK7UtsOrxLuGv2UJC/aYc3SUGFLq4qK0+bspEQf&#10;9vny+3X/62d5ET/fj7VdH40ZPfTLN1CR+ngX39xf1sB0+iz75Y08AT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FpX8MAAADdAAAADwAAAAAAAAAAAAAAAACYAgAAZHJzL2Rv&#10;d25yZXYueG1sUEsFBgAAAAAEAAQA9QAAAIgDAAAAAA==&#10;" path="m,l6445885,r,9144l,9144,,e" fillcolor="black" stroked="f" strokeweight="0">
                  <v:stroke miterlimit="83231f" joinstyle="miter"/>
                  <v:path arrowok="t" textboxrect="0,0,6445885,9144"/>
                </v:shape>
                <w10:anchorlock/>
              </v:group>
            </w:pict>
          </mc:Fallback>
        </mc:AlternateContent>
      </w:r>
      <w:r>
        <w:t xml:space="preserve"> </w:t>
      </w:r>
      <w:r>
        <w:rPr>
          <w:sz w:val="20"/>
        </w:rPr>
        <w:t xml:space="preserve">  </w:t>
      </w:r>
    </w:p>
    <w:p w14:paraId="75397311" w14:textId="77777777" w:rsidR="009C262E" w:rsidRDefault="009C262E">
      <w:pPr>
        <w:spacing w:after="0" w:line="259" w:lineRule="auto"/>
        <w:ind w:left="0" w:right="0" w:firstLine="0"/>
        <w:rPr>
          <w:b/>
          <w:sz w:val="22"/>
          <w:u w:val="single" w:color="000000"/>
        </w:rPr>
      </w:pPr>
    </w:p>
    <w:p w14:paraId="142C7088" w14:textId="58D4C293" w:rsidR="0004499F" w:rsidRDefault="00AA62E2">
      <w:pPr>
        <w:spacing w:after="0" w:line="259" w:lineRule="auto"/>
        <w:ind w:left="0" w:right="0" w:firstLine="0"/>
      </w:pPr>
      <w:r>
        <w:rPr>
          <w:b/>
          <w:sz w:val="22"/>
          <w:u w:val="single" w:color="000000"/>
        </w:rPr>
        <w:lastRenderedPageBreak/>
        <w:t>If you have any queries about Small Grants for Carers Groups, please contact:</w:t>
      </w:r>
      <w:r>
        <w:rPr>
          <w:b/>
          <w:sz w:val="22"/>
        </w:rPr>
        <w:t xml:space="preserve">  </w:t>
      </w:r>
    </w:p>
    <w:p w14:paraId="07E5DFEF" w14:textId="77777777" w:rsidR="0004499F" w:rsidRDefault="00AA62E2">
      <w:pPr>
        <w:spacing w:after="112" w:line="259" w:lineRule="auto"/>
        <w:ind w:left="14" w:right="0" w:firstLine="0"/>
      </w:pPr>
      <w:r>
        <w:rPr>
          <w:sz w:val="22"/>
        </w:rPr>
        <w:t xml:space="preserve">  </w:t>
      </w:r>
    </w:p>
    <w:p w14:paraId="18CC9517" w14:textId="77777777" w:rsidR="0004499F" w:rsidRDefault="00034114">
      <w:pPr>
        <w:spacing w:after="3" w:line="259" w:lineRule="auto"/>
        <w:ind w:left="-5" w:right="0"/>
      </w:pPr>
      <w:r>
        <w:rPr>
          <w:sz w:val="22"/>
        </w:rPr>
        <w:t>Carers Voice</w:t>
      </w:r>
      <w:r w:rsidR="00AA62E2">
        <w:rPr>
          <w:sz w:val="22"/>
        </w:rPr>
        <w:t xml:space="preserve"> Membership and Grants Officer  </w:t>
      </w:r>
    </w:p>
    <w:p w14:paraId="7B804ED8" w14:textId="5C6CE687" w:rsidR="0004499F" w:rsidRDefault="00AA62E2">
      <w:pPr>
        <w:spacing w:after="2" w:line="259" w:lineRule="auto"/>
        <w:ind w:left="0" w:right="0" w:firstLine="0"/>
      </w:pPr>
      <w:r>
        <w:rPr>
          <w:sz w:val="22"/>
        </w:rPr>
        <w:t xml:space="preserve">Email: </w:t>
      </w:r>
      <w:proofErr w:type="gramStart"/>
      <w:r>
        <w:rPr>
          <w:color w:val="0563C1"/>
          <w:sz w:val="22"/>
          <w:u w:val="single" w:color="0563C1"/>
        </w:rPr>
        <w:t>groupgrants@carersmatternorfolk.org</w:t>
      </w:r>
      <w:r>
        <w:rPr>
          <w:sz w:val="22"/>
        </w:rPr>
        <w:t xml:space="preserve">  Tel</w:t>
      </w:r>
      <w:proofErr w:type="gramEnd"/>
      <w:r>
        <w:rPr>
          <w:sz w:val="22"/>
        </w:rPr>
        <w:t>: 07</w:t>
      </w:r>
      <w:r w:rsidR="00232B8C">
        <w:rPr>
          <w:sz w:val="22"/>
        </w:rPr>
        <w:t>932095260</w:t>
      </w:r>
    </w:p>
    <w:p w14:paraId="045DBD38" w14:textId="77777777" w:rsidR="0004499F" w:rsidRDefault="00AA62E2">
      <w:pPr>
        <w:spacing w:after="110" w:line="259" w:lineRule="auto"/>
        <w:ind w:left="14" w:right="0" w:firstLine="0"/>
      </w:pPr>
      <w:r>
        <w:rPr>
          <w:sz w:val="22"/>
        </w:rPr>
        <w:t xml:space="preserve">  </w:t>
      </w:r>
    </w:p>
    <w:p w14:paraId="1B30AD7E" w14:textId="77777777" w:rsidR="0004499F" w:rsidRDefault="00AA62E2">
      <w:pPr>
        <w:spacing w:after="3" w:line="259" w:lineRule="auto"/>
        <w:ind w:left="-5" w:right="0"/>
      </w:pPr>
      <w:r>
        <w:rPr>
          <w:sz w:val="22"/>
        </w:rPr>
        <w:t xml:space="preserve">Carers Matter Norfolk Advice Line  </w:t>
      </w:r>
    </w:p>
    <w:p w14:paraId="357C6B54" w14:textId="77777777" w:rsidR="0004499F" w:rsidRDefault="00AA62E2">
      <w:pPr>
        <w:spacing w:after="3" w:line="259" w:lineRule="auto"/>
        <w:ind w:left="-5" w:right="0"/>
      </w:pPr>
      <w:r>
        <w:rPr>
          <w:sz w:val="22"/>
        </w:rPr>
        <w:t xml:space="preserve">Email: </w:t>
      </w:r>
      <w:r>
        <w:rPr>
          <w:color w:val="0563C1"/>
          <w:sz w:val="22"/>
          <w:u w:val="single" w:color="0563C1"/>
        </w:rPr>
        <w:t>info@carersmatternorfolk.org</w:t>
      </w:r>
      <w:r>
        <w:rPr>
          <w:sz w:val="22"/>
        </w:rPr>
        <w:t xml:space="preserve">.uk   Tel: 0800 0831 148  </w:t>
      </w:r>
    </w:p>
    <w:sectPr w:rsidR="0004499F">
      <w:pgSz w:w="11906" w:h="16838"/>
      <w:pgMar w:top="973" w:right="810" w:bottom="264" w:left="8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F2C"/>
    <w:multiLevelType w:val="hybridMultilevel"/>
    <w:tmpl w:val="E2CEAA86"/>
    <w:lvl w:ilvl="0" w:tplc="602C0B78">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52D622">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020296">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480162">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E1E66">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569F00">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B895E6">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B28250">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EC7BB6">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16437B"/>
    <w:multiLevelType w:val="hybridMultilevel"/>
    <w:tmpl w:val="EBFA64BA"/>
    <w:lvl w:ilvl="0" w:tplc="9C747A80">
      <w:start w:val="1"/>
      <w:numFmt w:val="decimal"/>
      <w:lvlText w:val="%1."/>
      <w:lvlJc w:val="left"/>
      <w:pPr>
        <w:ind w:left="7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D6223B6">
      <w:start w:val="1"/>
      <w:numFmt w:val="bullet"/>
      <w:lvlText w:val="•"/>
      <w:lvlJc w:val="left"/>
      <w:pPr>
        <w:ind w:left="1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6E9104">
      <w:start w:val="1"/>
      <w:numFmt w:val="bullet"/>
      <w:lvlText w:val="▪"/>
      <w:lvlJc w:val="left"/>
      <w:pPr>
        <w:ind w:left="2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EE42AA">
      <w:start w:val="1"/>
      <w:numFmt w:val="bullet"/>
      <w:lvlText w:val="•"/>
      <w:lvlJc w:val="left"/>
      <w:pPr>
        <w:ind w:left="2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8088EC">
      <w:start w:val="1"/>
      <w:numFmt w:val="bullet"/>
      <w:lvlText w:val="o"/>
      <w:lvlJc w:val="left"/>
      <w:pPr>
        <w:ind w:left="3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8C4CAC">
      <w:start w:val="1"/>
      <w:numFmt w:val="bullet"/>
      <w:lvlText w:val="▪"/>
      <w:lvlJc w:val="left"/>
      <w:pPr>
        <w:ind w:left="4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86760A">
      <w:start w:val="1"/>
      <w:numFmt w:val="bullet"/>
      <w:lvlText w:val="•"/>
      <w:lvlJc w:val="left"/>
      <w:pPr>
        <w:ind w:left="4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029B6E">
      <w:start w:val="1"/>
      <w:numFmt w:val="bullet"/>
      <w:lvlText w:val="o"/>
      <w:lvlJc w:val="left"/>
      <w:pPr>
        <w:ind w:left="5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94F328">
      <w:start w:val="1"/>
      <w:numFmt w:val="bullet"/>
      <w:lvlText w:val="▪"/>
      <w:lvlJc w:val="left"/>
      <w:pPr>
        <w:ind w:left="6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EA4AEF"/>
    <w:multiLevelType w:val="hybridMultilevel"/>
    <w:tmpl w:val="F676952E"/>
    <w:lvl w:ilvl="0" w:tplc="6A5EEE3E">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0AB746">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C63280">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CA8E18">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68BE80">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EA3EBE">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B0029E">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0EED4C">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0200DC">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7B5F72"/>
    <w:multiLevelType w:val="hybridMultilevel"/>
    <w:tmpl w:val="3AE6D842"/>
    <w:lvl w:ilvl="0" w:tplc="E946AE3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9F"/>
    <w:rsid w:val="000018B3"/>
    <w:rsid w:val="00034114"/>
    <w:rsid w:val="0004499F"/>
    <w:rsid w:val="000852E6"/>
    <w:rsid w:val="00232B8C"/>
    <w:rsid w:val="002B052E"/>
    <w:rsid w:val="002C7A19"/>
    <w:rsid w:val="00380EC0"/>
    <w:rsid w:val="00393D7F"/>
    <w:rsid w:val="004037C4"/>
    <w:rsid w:val="004B4304"/>
    <w:rsid w:val="0055588D"/>
    <w:rsid w:val="005D1D6C"/>
    <w:rsid w:val="006D1A0D"/>
    <w:rsid w:val="00770588"/>
    <w:rsid w:val="007D6269"/>
    <w:rsid w:val="008C10E6"/>
    <w:rsid w:val="008E5883"/>
    <w:rsid w:val="009C096B"/>
    <w:rsid w:val="009C262E"/>
    <w:rsid w:val="00A009AF"/>
    <w:rsid w:val="00A579D2"/>
    <w:rsid w:val="00AA62E2"/>
    <w:rsid w:val="00AF2C02"/>
    <w:rsid w:val="00BD197D"/>
    <w:rsid w:val="00C35748"/>
    <w:rsid w:val="00C55BA2"/>
    <w:rsid w:val="00C92BE1"/>
    <w:rsid w:val="00CC6753"/>
    <w:rsid w:val="00D54E0C"/>
    <w:rsid w:val="00E174BA"/>
    <w:rsid w:val="00ED466A"/>
    <w:rsid w:val="00F03CD8"/>
    <w:rsid w:val="00F11F10"/>
    <w:rsid w:val="00F72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FF62"/>
  <w15:docId w15:val="{BA5549E0-76E6-42BC-9BC8-4612BC16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34"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styleId="CommentReference">
    <w:name w:val="annotation reference"/>
    <w:basedOn w:val="DefaultParagraphFont"/>
    <w:uiPriority w:val="99"/>
    <w:semiHidden/>
    <w:unhideWhenUsed/>
    <w:rsid w:val="00C92BE1"/>
    <w:rPr>
      <w:sz w:val="16"/>
      <w:szCs w:val="16"/>
    </w:rPr>
  </w:style>
  <w:style w:type="paragraph" w:styleId="CommentText">
    <w:name w:val="annotation text"/>
    <w:basedOn w:val="Normal"/>
    <w:link w:val="CommentTextChar"/>
    <w:uiPriority w:val="99"/>
    <w:semiHidden/>
    <w:unhideWhenUsed/>
    <w:rsid w:val="00C92BE1"/>
    <w:pPr>
      <w:spacing w:line="240" w:lineRule="auto"/>
    </w:pPr>
    <w:rPr>
      <w:sz w:val="20"/>
      <w:szCs w:val="20"/>
    </w:rPr>
  </w:style>
  <w:style w:type="character" w:customStyle="1" w:styleId="CommentTextChar">
    <w:name w:val="Comment Text Char"/>
    <w:basedOn w:val="DefaultParagraphFont"/>
    <w:link w:val="CommentText"/>
    <w:uiPriority w:val="99"/>
    <w:semiHidden/>
    <w:rsid w:val="00C92BE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92BE1"/>
    <w:rPr>
      <w:b/>
      <w:bCs/>
    </w:rPr>
  </w:style>
  <w:style w:type="character" w:customStyle="1" w:styleId="CommentSubjectChar">
    <w:name w:val="Comment Subject Char"/>
    <w:basedOn w:val="CommentTextChar"/>
    <w:link w:val="CommentSubject"/>
    <w:uiPriority w:val="99"/>
    <w:semiHidden/>
    <w:rsid w:val="00C92BE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92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BE1"/>
    <w:rPr>
      <w:rFonts w:ascii="Segoe UI" w:eastAsia="Arial" w:hAnsi="Segoe UI" w:cs="Segoe UI"/>
      <w:color w:val="000000"/>
      <w:sz w:val="18"/>
      <w:szCs w:val="18"/>
    </w:rPr>
  </w:style>
  <w:style w:type="paragraph" w:styleId="ListParagraph">
    <w:name w:val="List Paragraph"/>
    <w:basedOn w:val="Normal"/>
    <w:uiPriority w:val="34"/>
    <w:qFormat/>
    <w:rsid w:val="005D1D6C"/>
    <w:pPr>
      <w:spacing w:after="160" w:line="259" w:lineRule="auto"/>
      <w:ind w:left="720" w:right="0" w:firstLine="0"/>
      <w:contextualSpacing/>
    </w:pPr>
    <w:rPr>
      <w:rFonts w:asciiTheme="minorHAnsi" w:eastAsiaTheme="minorHAnsi" w:hAnsiTheme="minorHAnsi" w:cstheme="minorBidi"/>
      <w:color w:val="auto"/>
      <w:sz w:val="22"/>
      <w:lang w:eastAsia="en-US"/>
    </w:rPr>
  </w:style>
  <w:style w:type="character" w:styleId="Hyperlink">
    <w:name w:val="Hyperlink"/>
    <w:basedOn w:val="DefaultParagraphFont"/>
    <w:uiPriority w:val="99"/>
    <w:unhideWhenUsed/>
    <w:rsid w:val="008E5883"/>
    <w:rPr>
      <w:color w:val="0563C1" w:themeColor="hyperlink"/>
      <w:u w:val="single"/>
    </w:rPr>
  </w:style>
  <w:style w:type="character" w:styleId="UnresolvedMention">
    <w:name w:val="Unresolved Mention"/>
    <w:basedOn w:val="DefaultParagraphFont"/>
    <w:uiPriority w:val="99"/>
    <w:semiHidden/>
    <w:unhideWhenUsed/>
    <w:rsid w:val="008E5883"/>
    <w:rPr>
      <w:color w:val="605E5C"/>
      <w:shd w:val="clear" w:color="auto" w:fill="E1DFDD"/>
    </w:rPr>
  </w:style>
  <w:style w:type="character" w:styleId="FollowedHyperlink">
    <w:name w:val="FollowedHyperlink"/>
    <w:basedOn w:val="DefaultParagraphFont"/>
    <w:uiPriority w:val="99"/>
    <w:semiHidden/>
    <w:unhideWhenUsed/>
    <w:rsid w:val="00380E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296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astofengland.coop/community/how-we-can-support-you-(1)/gift-vouchers"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11A0168D0F4940840333878B9A540F" ma:contentTypeVersion="9" ma:contentTypeDescription="Create a new document." ma:contentTypeScope="" ma:versionID="fb9d73b0f969958e4e7837e2e5fb9218">
  <xsd:schema xmlns:xsd="http://www.w3.org/2001/XMLSchema" xmlns:xs="http://www.w3.org/2001/XMLSchema" xmlns:p="http://schemas.microsoft.com/office/2006/metadata/properties" xmlns:ns2="8d6fa476-54f8-4b17-bc0e-a2826f2e5fd5" xmlns:ns3="bb2d08c0-3005-434d-a567-156efa82983a" targetNamespace="http://schemas.microsoft.com/office/2006/metadata/properties" ma:root="true" ma:fieldsID="085d45000cb8d1b5655c5315070eb11f" ns2:_="" ns3:_="">
    <xsd:import namespace="8d6fa476-54f8-4b17-bc0e-a2826f2e5fd5"/>
    <xsd:import namespace="bb2d08c0-3005-434d-a567-156efa829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fa476-54f8-4b17-bc0e-a2826f2e5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d08c0-3005-434d-a567-156efa829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CE36E-D049-4D5D-80F9-55666C0DA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3BAFE0-1AC7-489C-B905-58B6DA426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fa476-54f8-4b17-bc0e-a2826f2e5fd5"/>
    <ds:schemaRef ds:uri="bb2d08c0-3005-434d-a567-156efa829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80876-A253-4870-B8DC-C782E258BB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Sophie Little</cp:lastModifiedBy>
  <cp:revision>5</cp:revision>
  <cp:lastPrinted>2019-11-13T09:40:00Z</cp:lastPrinted>
  <dcterms:created xsi:type="dcterms:W3CDTF">2019-12-10T16:36:00Z</dcterms:created>
  <dcterms:modified xsi:type="dcterms:W3CDTF">2020-01-08T11:04:00Z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0x0101003811A0168D0F4940840333878B9A540F</vt:lpwstr>
  </property>
</Properties>
</file>